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D" w:rsidRDefault="000E73AD"/>
    <w:tbl>
      <w:tblPr>
        <w:tblW w:w="105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020"/>
        <w:gridCol w:w="5789"/>
      </w:tblGrid>
      <w:tr w:rsidR="00115D13" w:rsidTr="00DA4B0C">
        <w:trPr>
          <w:trHeight w:val="997"/>
        </w:trPr>
        <w:tc>
          <w:tcPr>
            <w:tcW w:w="1053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1BDD" w:rsidRPr="000E73AD" w:rsidRDefault="00115D13" w:rsidP="000E73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73AD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ПЕРЕЧЕНЬ УСЛУГ, ОКАЗЫВАЕМЫХ БЕСПЛАТНО </w:t>
            </w:r>
          </w:p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  <w:r w:rsidR="004E1BD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D1646">
              <w:rPr>
                <w:rFonts w:ascii="Arial" w:hAnsi="Arial" w:cs="Arial"/>
                <w:color w:val="000000"/>
                <w:sz w:val="28"/>
                <w:szCs w:val="28"/>
              </w:rPr>
              <w:t>ГБУ РО "Поликлиника № 12"</w:t>
            </w:r>
          </w:p>
          <w:p w:rsidR="00115D13" w:rsidRDefault="00115D13" w:rsidP="00DA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D1646" w:rsidTr="00DD1646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646" w:rsidRDefault="005D7C24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Медицинские осмотры, диспансеризация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5D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5D7C2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определенных групп взрослого населения (Приказ </w:t>
            </w:r>
            <w:r w:rsidR="00873CA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Министерства здравоохранения РФ </w:t>
            </w:r>
            <w:r w:rsidR="005D7C24">
              <w:rPr>
                <w:rFonts w:ascii="Arial" w:hAnsi="Arial" w:cs="Arial"/>
                <w:color w:val="000000"/>
                <w:sz w:val="20"/>
                <w:szCs w:val="20"/>
              </w:rPr>
              <w:t>№1006н от 03.12.2012 г.)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5D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5D7C2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Медицинские осмотры несовершеннолетних, в том числе при поступлении в образовательные учреждения и в период обучения в них (Приказ №1346н </w:t>
            </w:r>
            <w:r w:rsidR="00873CA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Министерства здравоохранения РФ </w:t>
            </w:r>
            <w:r w:rsidR="005D7C24">
              <w:rPr>
                <w:rFonts w:ascii="Arial" w:hAnsi="Arial" w:cs="Arial"/>
                <w:color w:val="000000"/>
                <w:sz w:val="20"/>
                <w:szCs w:val="20"/>
              </w:rPr>
              <w:t>от 21.12.2012 г.)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Pr="005D7C24" w:rsidRDefault="005D7C24" w:rsidP="000D011F">
            <w:pPr>
              <w:pStyle w:val="1"/>
              <w:jc w:val="left"/>
              <w:rPr>
                <w:sz w:val="20"/>
                <w:szCs w:val="20"/>
              </w:rPr>
            </w:pPr>
            <w:r w:rsidRPr="005D7C24">
              <w:rPr>
                <w:b w:val="0"/>
                <w:sz w:val="20"/>
                <w:szCs w:val="20"/>
              </w:rPr>
              <w:t xml:space="preserve">3. </w:t>
            </w:r>
            <w:r w:rsidR="000D011F" w:rsidRPr="000D011F">
              <w:rPr>
                <w:b w:val="0"/>
                <w:sz w:val="20"/>
                <w:szCs w:val="20"/>
              </w:rPr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(Приказ Министерства здравоохранения РФ от 11 апреля 2013 г. N 216н)</w:t>
            </w:r>
          </w:p>
        </w:tc>
      </w:tr>
      <w:tr w:rsidR="00DD1646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Консультации</w:t>
            </w:r>
          </w:p>
          <w:p w:rsidR="00DD1646" w:rsidRDefault="00DD1646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1.Отоларинголог</w:t>
            </w:r>
          </w:p>
        </w:tc>
      </w:tr>
      <w:tr w:rsidR="00DD1646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2.Офтальмолог</w:t>
            </w:r>
          </w:p>
        </w:tc>
      </w:tr>
      <w:tr w:rsidR="00DD1646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Педиатр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4.Терапевт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5.Уролог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6.Хирург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7.Невролог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8.Эндокринолог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Кардиолог</w:t>
            </w:r>
          </w:p>
        </w:tc>
      </w:tr>
      <w:tr w:rsidR="00DD1646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Отоларингологический 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 w:rsidP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1.Гальванокаустика</w:t>
            </w:r>
          </w:p>
        </w:tc>
      </w:tr>
      <w:tr w:rsidR="00DD1646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2.Удаление серной пробки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3.Промывание гайморовых пазух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4.Вибромассаж барабанной перепонки</w:t>
            </w:r>
          </w:p>
        </w:tc>
      </w:tr>
      <w:tr w:rsidR="00DD1646" w:rsidTr="00DD1646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46" w:rsidRDefault="00D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5.Тепловое лечение придаточных пазух носа и гортани</w:t>
            </w:r>
          </w:p>
        </w:tc>
      </w:tr>
      <w:tr w:rsidR="00D10A0B" w:rsidTr="00DD1646">
        <w:trPr>
          <w:trHeight w:val="247"/>
        </w:trPr>
        <w:tc>
          <w:tcPr>
            <w:tcW w:w="2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0B" w:rsidRDefault="00D10A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0B" w:rsidRDefault="00D1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Промывание лакун миндалин с использованием аппарата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Тонзиллор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4E1BDD" w:rsidTr="00220F1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BDD" w:rsidRDefault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DD" w:rsidRDefault="004E1BDD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1.Подбор очков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Подбор сложных очков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3.Удаление доброкачественных образований век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4.Промывание слезных путей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15D13">
              <w:rPr>
                <w:rFonts w:ascii="Arial" w:hAnsi="Arial" w:cs="Arial"/>
                <w:color w:val="000000"/>
                <w:sz w:val="20"/>
                <w:szCs w:val="20"/>
              </w:rPr>
              <w:t xml:space="preserve">.Консультация с подбором очков и назначением лечения 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Хирургический 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1.Малая хирургическая операция-вскрытие и удаление гематом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2.Малая хирургическая операция по пункции сустава, внутрисус</w:t>
            </w:r>
            <w:r w:rsidR="004E1BDD">
              <w:rPr>
                <w:rFonts w:ascii="Arial" w:hAnsi="Arial" w:cs="Arial"/>
                <w:color w:val="000000"/>
                <w:sz w:val="20"/>
                <w:szCs w:val="20"/>
              </w:rPr>
              <w:t>тавной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инъ</w:t>
            </w:r>
            <w:r w:rsidR="00115D13">
              <w:rPr>
                <w:rFonts w:ascii="Arial" w:hAnsi="Arial" w:cs="Arial"/>
                <w:color w:val="000000"/>
                <w:sz w:val="20"/>
                <w:szCs w:val="20"/>
              </w:rPr>
              <w:t>екции с введением лекарственных средств, пункции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внутрисуставных сумок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3.Малая хирургическая операция по удалению вросшего ногтя, 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ногтевых пластинок при их деформации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4.Первичная хирургич</w:t>
            </w:r>
            <w:r w:rsidR="004E1BD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ская обработка ран, удаление инородных тел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5.Малая хирургическая операция по удалению атеромы, фибромы,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папилломы, гранулемы,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гигромы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липомы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 w:rsidP="00D1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6.Малая хирургическая операция по удалению кисты сухожилий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5D13" w:rsidRDefault="00115D13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7.Иссечение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келлоидных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рубцов с наложением швов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8.Криодеструкция</w:t>
            </w:r>
          </w:p>
        </w:tc>
        <w:tc>
          <w:tcPr>
            <w:tcW w:w="5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9.Бурсэктомия</w:t>
            </w:r>
          </w:p>
        </w:tc>
        <w:tc>
          <w:tcPr>
            <w:tcW w:w="5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D13" w:rsidTr="00DA4B0C">
        <w:trPr>
          <w:trHeight w:val="5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Урологический 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1.Тепло-магнито-вибромассажное лечение воспалительных</w:t>
            </w:r>
          </w:p>
          <w:p w:rsidR="00115D13" w:rsidRDefault="00115D13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заболеваний предстательной железы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Ультразвуковая</w:t>
            </w:r>
          </w:p>
          <w:p w:rsidR="00115D13" w:rsidRDefault="00115D13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1.УЗИ брюшной полости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УЗИ брюшной полости </w:t>
            </w:r>
            <w:r w:rsidR="004E1BD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почек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3.УЗИ сердца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4.УЗИ щитовидной железы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5.УЗИ предстательной железы и мочевого пузыря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6.УЗИ мочевого пузыря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УЗИ молочной железы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8.УЗИ почек/печени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Функциональная</w:t>
            </w:r>
          </w:p>
          <w:p w:rsidR="00115D13" w:rsidRDefault="00115D13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ЭКГ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Холтеру</w:t>
            </w:r>
            <w:proofErr w:type="spellEnd"/>
          </w:p>
        </w:tc>
      </w:tr>
      <w:tr w:rsidR="00115D13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1.Анализ крови на группу и резус-фактор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2.Анализ крови общий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3.Анализ крови на сахар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D1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4.Анализ крови на </w:t>
            </w:r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>билирубин, мочевину, сахар, общий белок, АЛТ, АСТ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D1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5.Анализ крови на </w:t>
            </w:r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>АЛТ, АСТ, общий билирубин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D1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6.Анализ крови на </w:t>
            </w:r>
            <w:proofErr w:type="spellStart"/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>креатинин</w:t>
            </w:r>
            <w:proofErr w:type="spellEnd"/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>, мочевину, остаточный азот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7.Анализ крови на протромбин и холестерин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8.Анализ крови на протромбин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9.Анализ крови на холестерин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10.Анализ крови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ревмопробы</w:t>
            </w:r>
            <w:proofErr w:type="spellEnd"/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11.Анализ кала общий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12.Анализ мочи общий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13.Анализ </w:t>
            </w:r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энтеробиоз</w:t>
            </w:r>
          </w:p>
        </w:tc>
      </w:tr>
      <w:tr w:rsidR="00115D13" w:rsidTr="00DA4B0C">
        <w:trPr>
          <w:trHeight w:val="24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14.Анализ </w:t>
            </w:r>
            <w:r w:rsidR="00D10A0B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яйца глистов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Физиотерапия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1.УВЧ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2.Электрофорез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3.УФО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4.УЗТ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5.ДДТ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6.СМТ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7.Лазерная терапия</w:t>
            </w:r>
          </w:p>
        </w:tc>
      </w:tr>
      <w:tr w:rsidR="00115D13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13" w:rsidRDefault="00115D13" w:rsidP="0011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8.Магнитотерапия</w:t>
            </w:r>
          </w:p>
        </w:tc>
      </w:tr>
      <w:tr w:rsidR="00DA4B0C" w:rsidTr="00DA4B0C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B0C" w:rsidRDefault="00DA4B0C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Прививочный</w:t>
            </w:r>
          </w:p>
          <w:p w:rsidR="00DA4B0C" w:rsidRDefault="00DA4B0C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C" w:rsidRDefault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1.Прививка от дифтерии</w:t>
            </w:r>
          </w:p>
        </w:tc>
      </w:tr>
      <w:tr w:rsidR="00DA4B0C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B0C" w:rsidRDefault="00DA4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C" w:rsidRDefault="00DA4B0C" w:rsidP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2.Прививка от гриппа</w:t>
            </w:r>
          </w:p>
        </w:tc>
      </w:tr>
      <w:tr w:rsidR="00DA4B0C" w:rsidTr="00DA4B0C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C" w:rsidRDefault="00DA4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0C" w:rsidRDefault="00DA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3.Прививка против краснухи, гепатита</w:t>
            </w:r>
          </w:p>
        </w:tc>
      </w:tr>
      <w:tr w:rsidR="00196B24" w:rsidTr="0026059B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B24" w:rsidRDefault="00196B24" w:rsidP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Процедурный</w:t>
            </w:r>
          </w:p>
          <w:p w:rsidR="00196B24" w:rsidRDefault="00196B24" w:rsidP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Инъекции внутримышечные</w:t>
            </w:r>
          </w:p>
        </w:tc>
      </w:tr>
      <w:tr w:rsidR="00196B24" w:rsidTr="0026059B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2.Инъекции внутривенные</w:t>
            </w:r>
          </w:p>
        </w:tc>
      </w:tr>
      <w:tr w:rsidR="00196B24" w:rsidTr="0026059B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42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96B24">
              <w:rPr>
                <w:rFonts w:ascii="Arial" w:hAnsi="Arial" w:cs="Arial"/>
                <w:color w:val="000000"/>
                <w:sz w:val="20"/>
                <w:szCs w:val="20"/>
              </w:rPr>
              <w:t>.Забор крови из вены</w:t>
            </w:r>
          </w:p>
        </w:tc>
      </w:tr>
      <w:tr w:rsidR="00196B24" w:rsidTr="0000210A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B24" w:rsidRDefault="00196B24" w:rsidP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Восстановительное</w:t>
            </w:r>
          </w:p>
          <w:p w:rsidR="00196B24" w:rsidRDefault="00196B24" w:rsidP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лечение</w:t>
            </w: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 w:rsidP="004E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1.Медицинский массаж </w:t>
            </w:r>
          </w:p>
        </w:tc>
      </w:tr>
      <w:tr w:rsidR="00196B24" w:rsidTr="0000210A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Pr="00427ED8" w:rsidRDefault="00427ED8" w:rsidP="0042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427ED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196B24" w:rsidRPr="00427ED8">
              <w:rPr>
                <w:rFonts w:ascii="Arial" w:hAnsi="Arial" w:cs="Arial"/>
                <w:color w:val="000000"/>
                <w:sz w:val="20"/>
                <w:szCs w:val="20"/>
              </w:rPr>
              <w:t>анятие в кабинете ЛФК</w:t>
            </w:r>
          </w:p>
        </w:tc>
      </w:tr>
      <w:tr w:rsidR="00196B24" w:rsidTr="00FC255B">
        <w:trPr>
          <w:trHeight w:val="29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Рентгенкабинет</w:t>
            </w:r>
            <w:proofErr w:type="spellEnd"/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1.Рентгенограмма придаточных пазух носа</w:t>
            </w:r>
          </w:p>
        </w:tc>
      </w:tr>
      <w:tr w:rsidR="00196B24" w:rsidTr="00FC255B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2.Рентгенограмма органов грудной клетки</w:t>
            </w:r>
          </w:p>
        </w:tc>
      </w:tr>
      <w:tr w:rsidR="00196B24" w:rsidTr="00FC255B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3.Рентгенограмма костная суставной системы,  </w:t>
            </w:r>
          </w:p>
        </w:tc>
      </w:tr>
      <w:tr w:rsidR="00196B24" w:rsidTr="00FC255B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рентгеноскопия желудка</w:t>
            </w:r>
          </w:p>
        </w:tc>
      </w:tr>
      <w:tr w:rsidR="00196B24" w:rsidTr="004A2C86">
        <w:trPr>
          <w:trHeight w:val="290"/>
        </w:trPr>
        <w:tc>
          <w:tcPr>
            <w:tcW w:w="2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B24" w:rsidRDefault="00196B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24" w:rsidRDefault="00196B24" w:rsidP="0019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4.Ирригоскопия</w:t>
            </w:r>
          </w:p>
        </w:tc>
      </w:tr>
    </w:tbl>
    <w:p w:rsidR="00DD1646" w:rsidRDefault="00DD1646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821C3" w:rsidRPr="001E24FD" w:rsidRDefault="005821C3" w:rsidP="005821C3">
      <w:pPr>
        <w:rPr>
          <w:b/>
        </w:rPr>
      </w:pPr>
      <w:r>
        <w:rPr>
          <w:b/>
        </w:rPr>
        <w:lastRenderedPageBreak/>
        <w:t>« В случае отсутствия в ГБУ РО «Поликлиника № 12» необходимого специалиста или вида обследования пациенты направляются для бесплатного получения медицинской помощи в другое лечебное учреждение».</w:t>
      </w:r>
    </w:p>
    <w:p w:rsidR="000E73AD" w:rsidRDefault="000E73AD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821C3" w:rsidRDefault="005821C3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E73AD" w:rsidRDefault="000E73AD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D1646" w:rsidRPr="00DD1646" w:rsidRDefault="00DD1646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2. </w:t>
      </w:r>
      <w:r w:rsidRPr="00DD1646">
        <w:rPr>
          <w:rFonts w:ascii="Arial" w:hAnsi="Arial" w:cs="Arial"/>
          <w:b/>
          <w:bCs/>
          <w:color w:val="26282F"/>
          <w:sz w:val="24"/>
          <w:szCs w:val="24"/>
        </w:rPr>
        <w:t>Перечень заболеваний (состояний) и перечень видов медицинской помощи, оказываемой гражданам без взимания с них платы за счет бюджетных ассигнований областного бюджета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21"/>
      <w:r w:rsidRPr="00DD1646">
        <w:rPr>
          <w:rFonts w:ascii="Arial" w:hAnsi="Arial" w:cs="Arial"/>
          <w:sz w:val="24"/>
          <w:szCs w:val="24"/>
        </w:rPr>
        <w:t>2.1. Первичная медико-санитарная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(далее - ОМС), а также расходов, не включенных в структуру тарифов на оплату медицинской помощи, предусмотренную Территориальной программой ОМС:</w:t>
      </w:r>
    </w:p>
    <w:bookmarkEnd w:id="0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медицинская помощь при заболеваниях, передаваемых половым путем, при ВИЧ-инфекции и синдроме приобретенного иммунодефицита;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медицинская помощь при заболеваниях туберкулезом;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медицинская помощь при психических расстройствах и расстройствах поведения, в том числе связанных с употреблением </w:t>
      </w:r>
      <w:proofErr w:type="spellStart"/>
      <w:r w:rsidRPr="00DD1646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DD1646">
        <w:rPr>
          <w:rFonts w:ascii="Arial" w:hAnsi="Arial" w:cs="Arial"/>
          <w:sz w:val="24"/>
          <w:szCs w:val="24"/>
        </w:rP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22"/>
      <w:r w:rsidRPr="00DD1646">
        <w:rPr>
          <w:rFonts w:ascii="Arial" w:hAnsi="Arial" w:cs="Arial"/>
          <w:sz w:val="24"/>
          <w:szCs w:val="24"/>
        </w:rPr>
        <w:t>2.2. Паллиативная медицинская помощь, оказываемая медицинскими организациями, участвующими в реализации Программы госгарантий.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3"/>
      <w:bookmarkEnd w:id="1"/>
      <w:r w:rsidRPr="00DD1646">
        <w:rPr>
          <w:rFonts w:ascii="Arial" w:hAnsi="Arial" w:cs="Arial"/>
          <w:sz w:val="24"/>
          <w:szCs w:val="24"/>
        </w:rPr>
        <w:t>2.3. Высокотехнологичная медицинская помощь (до 1 января 2015 года).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4"/>
      <w:bookmarkEnd w:id="2"/>
      <w:r w:rsidRPr="00DD1646">
        <w:rPr>
          <w:rFonts w:ascii="Arial" w:hAnsi="Arial" w:cs="Arial"/>
          <w:sz w:val="24"/>
          <w:szCs w:val="24"/>
        </w:rPr>
        <w:t>2.4. Скорая, в том числе скорая специализированная, медицинская помощь в части медицинской помощи, не включенной в Территориальную программу ОМС, не застрахованным по обязательному медицинскому страхованию лицам, специализированная санитарно-авиационная скорая медицинская помощь, а также расходы, не включенные в структуру тарифов на оплату медицинской помощи, предусмотренную Территориальной программой ОМС.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5"/>
      <w:bookmarkEnd w:id="3"/>
      <w:r w:rsidRPr="00DD1646">
        <w:rPr>
          <w:rFonts w:ascii="Arial" w:hAnsi="Arial" w:cs="Arial"/>
          <w:sz w:val="24"/>
          <w:szCs w:val="24"/>
        </w:rPr>
        <w:t>2.5. Кроме того, предоставляются государственные услуги (работы):</w:t>
      </w:r>
    </w:p>
    <w:bookmarkEnd w:id="4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заготовка крови, переработка на компоненты, хранение крови и ее компонентов;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проведение аутопсий, гистологических и других исследований, проведение судебно-медицинской экспертизы, за исключением помощи, оказываемой в системе ОМС;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медицинская помощь при инфекционных и паразитарных заболеваниях: диагностика, лечение, противоэпидемические мероприятия, за исключением помощи, оказываемой в системе ОМС;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специализированная медицинская помощь по профилю </w:t>
      </w:r>
      <w:proofErr w:type="spellStart"/>
      <w:r w:rsidRPr="00DD1646">
        <w:rPr>
          <w:rFonts w:ascii="Arial" w:hAnsi="Arial" w:cs="Arial"/>
          <w:sz w:val="24"/>
          <w:szCs w:val="24"/>
        </w:rPr>
        <w:t>профпатологии</w:t>
      </w:r>
      <w:proofErr w:type="spellEnd"/>
      <w:r w:rsidRPr="00DD1646">
        <w:rPr>
          <w:rFonts w:ascii="Arial" w:hAnsi="Arial" w:cs="Arial"/>
          <w:sz w:val="24"/>
          <w:szCs w:val="24"/>
        </w:rPr>
        <w:t>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проведение санитарно-просветительской работы;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консультативная помощь лицам, занимающимся физкультурой и спортом, диспансеризация и лечение ведущих спортсменов Рязанской области, медицинское обеспечение спортивных соревнований;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содержание детей, проведение медицинского наблюдения, профилактическая, воспитательная и реабилитационная работы;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lastRenderedPageBreak/>
        <w:t>проведение реабилитации детей, больных детским церебральным параличом: восстановительное лечение (медикаментозное и физиотерапевтическое), питание;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лечение, консультативно-диагностическая помощь, диспансеризация, санитарно-гигиеническая работа;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производство кисломолочных продуктов для детей, обеспечение продуктами питания детей 1 - 2 года жизни;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проведение оздоровительных мероприятий, медикаментозная терапия в санаторных учреждениях, подведомственных министерству здравоохранения Рязанской области;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протезирование, включая обеспечение отдельных категорий граждан глазными протезами, </w:t>
      </w:r>
      <w:proofErr w:type="spellStart"/>
      <w:r w:rsidRPr="00DD1646">
        <w:rPr>
          <w:rFonts w:ascii="Arial" w:hAnsi="Arial" w:cs="Arial"/>
          <w:sz w:val="24"/>
          <w:szCs w:val="24"/>
        </w:rPr>
        <w:t>голосообразующими</w:t>
      </w:r>
      <w:proofErr w:type="spellEnd"/>
      <w:r w:rsidRPr="00DD1646">
        <w:rPr>
          <w:rFonts w:ascii="Arial" w:hAnsi="Arial" w:cs="Arial"/>
          <w:sz w:val="24"/>
          <w:szCs w:val="24"/>
        </w:rPr>
        <w:t xml:space="preserve"> аппаратами, изделиями медицинского назначения, в соответствии с мерами социальной поддержки, установленными законодательством Российской Федерации;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лекарственное обеспечение отдельных категорий граждан, имеющих право на меры социальной поддержки по лекарственному обеспечению в соответствии с действующим законодательством, в том числе: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DD1646">
        <w:rPr>
          <w:rFonts w:ascii="Arial" w:hAnsi="Arial" w:cs="Arial"/>
          <w:sz w:val="24"/>
          <w:szCs w:val="24"/>
        </w:rPr>
        <w:t>жизнеугрожающих</w:t>
      </w:r>
      <w:proofErr w:type="spellEnd"/>
      <w:r w:rsidRPr="00DD1646">
        <w:rPr>
          <w:rFonts w:ascii="Arial" w:hAnsi="Arial" w:cs="Arial"/>
          <w:sz w:val="24"/>
          <w:szCs w:val="24"/>
        </w:rPr>
        <w:t xml:space="preserve"> и хронических прогрессирующих редких (</w:t>
      </w:r>
      <w:proofErr w:type="spellStart"/>
      <w:r w:rsidRPr="00DD1646">
        <w:rPr>
          <w:rFonts w:ascii="Arial" w:hAnsi="Arial" w:cs="Arial"/>
          <w:sz w:val="24"/>
          <w:szCs w:val="24"/>
        </w:rPr>
        <w:t>орфанных</w:t>
      </w:r>
      <w:proofErr w:type="spellEnd"/>
      <w:r w:rsidRPr="00DD1646">
        <w:rPr>
          <w:rFonts w:ascii="Arial" w:hAnsi="Arial" w:cs="Arial"/>
          <w:sz w:val="24"/>
          <w:szCs w:val="24"/>
        </w:rPr>
        <w:t>) заболеваний, приводящих к сокращению продолжительности жизни гражданина или его инвалидности;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6"/>
      <w:r w:rsidRPr="00DD1646">
        <w:rPr>
          <w:rFonts w:ascii="Arial" w:hAnsi="Arial" w:cs="Arial"/>
          <w:sz w:val="24"/>
          <w:szCs w:val="24"/>
        </w:rPr>
        <w:t>2.6. 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 населения Рязанской области.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7"/>
      <w:bookmarkEnd w:id="5"/>
      <w:r w:rsidRPr="00DD1646">
        <w:rPr>
          <w:rFonts w:ascii="Arial" w:hAnsi="Arial" w:cs="Arial"/>
          <w:sz w:val="24"/>
          <w:szCs w:val="24"/>
        </w:rPr>
        <w:t>2.7. За счет бюджетных ассигнований областного бюджета осуществляется:</w:t>
      </w:r>
    </w:p>
    <w:bookmarkEnd w:id="6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проведение осмотров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не входящим в базовую программу ОМС;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оказание медицинской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за счет бюджетных ассигнований областного бюджета,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 w:rsidRPr="00DD1646">
        <w:rPr>
          <w:rFonts w:ascii="Arial" w:hAnsi="Arial" w:cs="Arial"/>
          <w:sz w:val="24"/>
          <w:szCs w:val="24"/>
        </w:rPr>
        <w:lastRenderedPageBreak/>
        <w:t>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медицинская помощь при наличии симптомов, признаков и отклонений от нормы, не отнесенных к заболеваниям и состояниям, оказываемая медицинскими организациями (структурными подразделениями), финансируемыми за счет бюджетных ассигнований областного бюджета.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1646" w:rsidRPr="00DD1646" w:rsidRDefault="00DD1646" w:rsidP="00DD1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3"/>
      <w:r w:rsidRPr="00DD1646">
        <w:rPr>
          <w:rFonts w:ascii="Arial" w:hAnsi="Arial" w:cs="Arial"/>
          <w:b/>
          <w:bCs/>
          <w:color w:val="26282F"/>
          <w:sz w:val="24"/>
          <w:szCs w:val="24"/>
        </w:rPr>
        <w:t>3. Перечень заболеваний (состояний) и перечень видов медицинской помощи, оказываемой гражданам без взимания с них платы за счет средств бюджета ТФОМС Рязанской области</w:t>
      </w:r>
    </w:p>
    <w:bookmarkEnd w:id="7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1"/>
      <w:r w:rsidRPr="00DD1646">
        <w:rPr>
          <w:rFonts w:ascii="Arial" w:hAnsi="Arial" w:cs="Arial"/>
          <w:sz w:val="24"/>
          <w:szCs w:val="24"/>
        </w:rPr>
        <w:t>3.1. Территориальная программа ОМС соответствует базовой программе ОМС. В рамках базовой программы ОМС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(за исключением высокотехнологичной медицинской помощи в 2014 году) в следующих страховых случаях:</w:t>
      </w:r>
    </w:p>
    <w:bookmarkEnd w:id="8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новообразования;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эндокринной системы;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расстройства питания и нарушения обмена веществ;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нервной системы;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крови, кроветворных органов;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отдельные нарушения, вовлекающие иммунный механизм;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глаза и его придаточного аппарата;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уха и сосцевидного отростка;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системы кровообращения;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органов дыхания;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органов пищеварения;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мочеполовой системы;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кожи и подкожной клетчатки;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болезни костно-мышечной системы и соединительной ткани;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врожденные аномалии (пороки развития);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деформации и хромосомные нарушения;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беременность, роды, послеродовой период и аборты;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отдельные состояния, возникающие у детей в перинатальный период;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симптомы, признаки и отклонения от нормы, не отнесенные к заболеваниям и состояниям, при наличии которых медицинская помощь оказывается медицинскими организациями (структурными подразделениями), финансируемыми за счет средств бюджета ТФОМС Рязанской области.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32"/>
      <w:r w:rsidRPr="00DD1646">
        <w:rPr>
          <w:rFonts w:ascii="Arial" w:hAnsi="Arial" w:cs="Arial"/>
          <w:sz w:val="24"/>
          <w:szCs w:val="24"/>
        </w:rPr>
        <w:t>3.2. В рамках реализации базовой программы ОМС осуществляется финансовое обеспечение:</w:t>
      </w:r>
    </w:p>
    <w:bookmarkEnd w:id="9"/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lastRenderedPageBreak/>
        <w:t>мероприятий по диспансеризации и профилактическим медицинским осмотрам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мероприятий по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входящим в базовую программу ОМС;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оказания медицинской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за счет средств бюджета ТФОМС Рязанской области,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1646" w:rsidRPr="00DD1646" w:rsidRDefault="00DD1646" w:rsidP="00DD16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152F0C" w:rsidRDefault="00152F0C"/>
    <w:sectPr w:rsidR="00152F0C" w:rsidSect="00DA4B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1BE7"/>
    <w:multiLevelType w:val="hybridMultilevel"/>
    <w:tmpl w:val="1330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646"/>
    <w:rsid w:val="0000227C"/>
    <w:rsid w:val="00005114"/>
    <w:rsid w:val="00006DC8"/>
    <w:rsid w:val="000115DD"/>
    <w:rsid w:val="000151E1"/>
    <w:rsid w:val="00021D28"/>
    <w:rsid w:val="0002411B"/>
    <w:rsid w:val="0004227B"/>
    <w:rsid w:val="00047785"/>
    <w:rsid w:val="00054D5A"/>
    <w:rsid w:val="00054ED4"/>
    <w:rsid w:val="000772E6"/>
    <w:rsid w:val="000844B5"/>
    <w:rsid w:val="0009033F"/>
    <w:rsid w:val="00091673"/>
    <w:rsid w:val="0009544E"/>
    <w:rsid w:val="000A41BC"/>
    <w:rsid w:val="000A5A2A"/>
    <w:rsid w:val="000B3C7C"/>
    <w:rsid w:val="000C0484"/>
    <w:rsid w:val="000D011F"/>
    <w:rsid w:val="000D2206"/>
    <w:rsid w:val="000D7878"/>
    <w:rsid w:val="000E016A"/>
    <w:rsid w:val="000E19DA"/>
    <w:rsid w:val="000E39A5"/>
    <w:rsid w:val="000E630F"/>
    <w:rsid w:val="000E73AD"/>
    <w:rsid w:val="000E7BD3"/>
    <w:rsid w:val="000F6094"/>
    <w:rsid w:val="00100FF7"/>
    <w:rsid w:val="00110D3B"/>
    <w:rsid w:val="00114312"/>
    <w:rsid w:val="00115B61"/>
    <w:rsid w:val="00115D13"/>
    <w:rsid w:val="00122EC9"/>
    <w:rsid w:val="00131C51"/>
    <w:rsid w:val="00131C6C"/>
    <w:rsid w:val="00141EC7"/>
    <w:rsid w:val="001446F2"/>
    <w:rsid w:val="00144D3D"/>
    <w:rsid w:val="00146070"/>
    <w:rsid w:val="00150888"/>
    <w:rsid w:val="00152F0C"/>
    <w:rsid w:val="001533A9"/>
    <w:rsid w:val="00157570"/>
    <w:rsid w:val="001629A5"/>
    <w:rsid w:val="00170118"/>
    <w:rsid w:val="00170865"/>
    <w:rsid w:val="00171C2B"/>
    <w:rsid w:val="00194A18"/>
    <w:rsid w:val="00194AB6"/>
    <w:rsid w:val="00195242"/>
    <w:rsid w:val="00196B24"/>
    <w:rsid w:val="00196F7C"/>
    <w:rsid w:val="001A332C"/>
    <w:rsid w:val="001A512B"/>
    <w:rsid w:val="001A6BCE"/>
    <w:rsid w:val="001B408A"/>
    <w:rsid w:val="001C186B"/>
    <w:rsid w:val="001C2752"/>
    <w:rsid w:val="001C3542"/>
    <w:rsid w:val="001C6583"/>
    <w:rsid w:val="001C74A0"/>
    <w:rsid w:val="001D5CB2"/>
    <w:rsid w:val="001F3C07"/>
    <w:rsid w:val="001F616E"/>
    <w:rsid w:val="00201816"/>
    <w:rsid w:val="002047A9"/>
    <w:rsid w:val="002111A9"/>
    <w:rsid w:val="00217A46"/>
    <w:rsid w:val="002223F0"/>
    <w:rsid w:val="00223A3A"/>
    <w:rsid w:val="00233ADF"/>
    <w:rsid w:val="00245340"/>
    <w:rsid w:val="00260752"/>
    <w:rsid w:val="0026271E"/>
    <w:rsid w:val="00263553"/>
    <w:rsid w:val="002705C6"/>
    <w:rsid w:val="00281232"/>
    <w:rsid w:val="00284423"/>
    <w:rsid w:val="0028535A"/>
    <w:rsid w:val="00292334"/>
    <w:rsid w:val="002A1944"/>
    <w:rsid w:val="002A49E1"/>
    <w:rsid w:val="002B1E6C"/>
    <w:rsid w:val="002B1F35"/>
    <w:rsid w:val="002B3507"/>
    <w:rsid w:val="002C1A2C"/>
    <w:rsid w:val="002C3898"/>
    <w:rsid w:val="002C53EC"/>
    <w:rsid w:val="002C64F1"/>
    <w:rsid w:val="002D71A6"/>
    <w:rsid w:val="002E0075"/>
    <w:rsid w:val="002E0AEB"/>
    <w:rsid w:val="002E0EB3"/>
    <w:rsid w:val="002E39E7"/>
    <w:rsid w:val="002E7E67"/>
    <w:rsid w:val="002F5404"/>
    <w:rsid w:val="002F6CAC"/>
    <w:rsid w:val="003079C1"/>
    <w:rsid w:val="00311C08"/>
    <w:rsid w:val="003149A8"/>
    <w:rsid w:val="003261A0"/>
    <w:rsid w:val="003325F6"/>
    <w:rsid w:val="003327B2"/>
    <w:rsid w:val="00333993"/>
    <w:rsid w:val="00337A54"/>
    <w:rsid w:val="00353316"/>
    <w:rsid w:val="00355410"/>
    <w:rsid w:val="00364934"/>
    <w:rsid w:val="00365C9D"/>
    <w:rsid w:val="003667CB"/>
    <w:rsid w:val="0038269F"/>
    <w:rsid w:val="0039283D"/>
    <w:rsid w:val="00393F90"/>
    <w:rsid w:val="00395F97"/>
    <w:rsid w:val="003A2821"/>
    <w:rsid w:val="003A31EE"/>
    <w:rsid w:val="003B068B"/>
    <w:rsid w:val="003B0F6F"/>
    <w:rsid w:val="003C7540"/>
    <w:rsid w:val="003D1E9A"/>
    <w:rsid w:val="003D3CD7"/>
    <w:rsid w:val="003D6D62"/>
    <w:rsid w:val="003E0B25"/>
    <w:rsid w:val="004019AB"/>
    <w:rsid w:val="0040637D"/>
    <w:rsid w:val="00415A2E"/>
    <w:rsid w:val="004170D8"/>
    <w:rsid w:val="004176AD"/>
    <w:rsid w:val="00417B8C"/>
    <w:rsid w:val="0042142D"/>
    <w:rsid w:val="00422752"/>
    <w:rsid w:val="00424379"/>
    <w:rsid w:val="00427ED8"/>
    <w:rsid w:val="00440D03"/>
    <w:rsid w:val="00443161"/>
    <w:rsid w:val="00443545"/>
    <w:rsid w:val="0045649B"/>
    <w:rsid w:val="00457A5B"/>
    <w:rsid w:val="00460EE9"/>
    <w:rsid w:val="0046197F"/>
    <w:rsid w:val="00461C5E"/>
    <w:rsid w:val="00465E2D"/>
    <w:rsid w:val="00482601"/>
    <w:rsid w:val="00484CF8"/>
    <w:rsid w:val="00497571"/>
    <w:rsid w:val="004A07BF"/>
    <w:rsid w:val="004B1B5B"/>
    <w:rsid w:val="004B291D"/>
    <w:rsid w:val="004B36AD"/>
    <w:rsid w:val="004B436C"/>
    <w:rsid w:val="004B5298"/>
    <w:rsid w:val="004C70B5"/>
    <w:rsid w:val="004D5902"/>
    <w:rsid w:val="004D77A0"/>
    <w:rsid w:val="004E1BDD"/>
    <w:rsid w:val="004E2479"/>
    <w:rsid w:val="004E338B"/>
    <w:rsid w:val="004E4899"/>
    <w:rsid w:val="004F572C"/>
    <w:rsid w:val="00500885"/>
    <w:rsid w:val="00503DD4"/>
    <w:rsid w:val="00506F97"/>
    <w:rsid w:val="00510FCA"/>
    <w:rsid w:val="0051134D"/>
    <w:rsid w:val="005136A1"/>
    <w:rsid w:val="005179AC"/>
    <w:rsid w:val="005205E4"/>
    <w:rsid w:val="005216CC"/>
    <w:rsid w:val="00525A32"/>
    <w:rsid w:val="00536157"/>
    <w:rsid w:val="00537733"/>
    <w:rsid w:val="00537ADE"/>
    <w:rsid w:val="005415AD"/>
    <w:rsid w:val="00550289"/>
    <w:rsid w:val="00556638"/>
    <w:rsid w:val="00565E57"/>
    <w:rsid w:val="00567729"/>
    <w:rsid w:val="00572726"/>
    <w:rsid w:val="005821C3"/>
    <w:rsid w:val="00582998"/>
    <w:rsid w:val="005842BD"/>
    <w:rsid w:val="0058556C"/>
    <w:rsid w:val="00586807"/>
    <w:rsid w:val="00590A5F"/>
    <w:rsid w:val="005914AC"/>
    <w:rsid w:val="00591530"/>
    <w:rsid w:val="00592B94"/>
    <w:rsid w:val="00595A51"/>
    <w:rsid w:val="005A358C"/>
    <w:rsid w:val="005A6FEA"/>
    <w:rsid w:val="005B14D4"/>
    <w:rsid w:val="005C145A"/>
    <w:rsid w:val="005C2273"/>
    <w:rsid w:val="005C2967"/>
    <w:rsid w:val="005C2FDF"/>
    <w:rsid w:val="005C4785"/>
    <w:rsid w:val="005D47AE"/>
    <w:rsid w:val="005D5B08"/>
    <w:rsid w:val="005D7C24"/>
    <w:rsid w:val="005E0923"/>
    <w:rsid w:val="005F0465"/>
    <w:rsid w:val="005F59C3"/>
    <w:rsid w:val="005F7670"/>
    <w:rsid w:val="006001A8"/>
    <w:rsid w:val="0061309D"/>
    <w:rsid w:val="00614E8A"/>
    <w:rsid w:val="00624ABD"/>
    <w:rsid w:val="00635A79"/>
    <w:rsid w:val="00641848"/>
    <w:rsid w:val="00641FB5"/>
    <w:rsid w:val="00642DFC"/>
    <w:rsid w:val="00655934"/>
    <w:rsid w:val="00666116"/>
    <w:rsid w:val="00666548"/>
    <w:rsid w:val="00670533"/>
    <w:rsid w:val="006709E3"/>
    <w:rsid w:val="00670D35"/>
    <w:rsid w:val="00674A70"/>
    <w:rsid w:val="00682ED9"/>
    <w:rsid w:val="006876F4"/>
    <w:rsid w:val="006904E3"/>
    <w:rsid w:val="006947C0"/>
    <w:rsid w:val="00695E91"/>
    <w:rsid w:val="006A4F78"/>
    <w:rsid w:val="006C0819"/>
    <w:rsid w:val="006C254B"/>
    <w:rsid w:val="006C5F7D"/>
    <w:rsid w:val="006C5F80"/>
    <w:rsid w:val="006E4E9F"/>
    <w:rsid w:val="00701831"/>
    <w:rsid w:val="0071764F"/>
    <w:rsid w:val="00723096"/>
    <w:rsid w:val="0072476B"/>
    <w:rsid w:val="007248DA"/>
    <w:rsid w:val="0073264D"/>
    <w:rsid w:val="00737570"/>
    <w:rsid w:val="007407A7"/>
    <w:rsid w:val="00752DEB"/>
    <w:rsid w:val="00755B8B"/>
    <w:rsid w:val="00761BD3"/>
    <w:rsid w:val="00762351"/>
    <w:rsid w:val="007651AA"/>
    <w:rsid w:val="00775056"/>
    <w:rsid w:val="007878F8"/>
    <w:rsid w:val="00793ABC"/>
    <w:rsid w:val="007948EB"/>
    <w:rsid w:val="007955F5"/>
    <w:rsid w:val="00797067"/>
    <w:rsid w:val="007B1F51"/>
    <w:rsid w:val="007B383E"/>
    <w:rsid w:val="007B6002"/>
    <w:rsid w:val="007C6BEB"/>
    <w:rsid w:val="007D0C92"/>
    <w:rsid w:val="007D2479"/>
    <w:rsid w:val="007D6EF9"/>
    <w:rsid w:val="007E1B96"/>
    <w:rsid w:val="007E2FFE"/>
    <w:rsid w:val="007E7FDD"/>
    <w:rsid w:val="007F6673"/>
    <w:rsid w:val="007F781B"/>
    <w:rsid w:val="00801499"/>
    <w:rsid w:val="008027B3"/>
    <w:rsid w:val="00805AF4"/>
    <w:rsid w:val="00806AB6"/>
    <w:rsid w:val="00813713"/>
    <w:rsid w:val="00823CDE"/>
    <w:rsid w:val="00832011"/>
    <w:rsid w:val="00837789"/>
    <w:rsid w:val="00843DA6"/>
    <w:rsid w:val="00850534"/>
    <w:rsid w:val="008569E1"/>
    <w:rsid w:val="00863D03"/>
    <w:rsid w:val="00873CAF"/>
    <w:rsid w:val="00877DAD"/>
    <w:rsid w:val="0088377E"/>
    <w:rsid w:val="00884B3A"/>
    <w:rsid w:val="00885021"/>
    <w:rsid w:val="008865FB"/>
    <w:rsid w:val="00892D4D"/>
    <w:rsid w:val="00895BCE"/>
    <w:rsid w:val="008B2009"/>
    <w:rsid w:val="008B3C80"/>
    <w:rsid w:val="008B4523"/>
    <w:rsid w:val="008C33EC"/>
    <w:rsid w:val="008D06E5"/>
    <w:rsid w:val="008D5A5B"/>
    <w:rsid w:val="008E09F1"/>
    <w:rsid w:val="008E38B0"/>
    <w:rsid w:val="008E4997"/>
    <w:rsid w:val="008E58F6"/>
    <w:rsid w:val="008E71A9"/>
    <w:rsid w:val="008E7F32"/>
    <w:rsid w:val="008F18C1"/>
    <w:rsid w:val="008F75E3"/>
    <w:rsid w:val="00900E66"/>
    <w:rsid w:val="00905846"/>
    <w:rsid w:val="00905AF2"/>
    <w:rsid w:val="009104F6"/>
    <w:rsid w:val="00912D9D"/>
    <w:rsid w:val="00914A27"/>
    <w:rsid w:val="00917740"/>
    <w:rsid w:val="0092311F"/>
    <w:rsid w:val="009259EE"/>
    <w:rsid w:val="00927458"/>
    <w:rsid w:val="009316D8"/>
    <w:rsid w:val="00931A47"/>
    <w:rsid w:val="0093594D"/>
    <w:rsid w:val="00942314"/>
    <w:rsid w:val="0094533A"/>
    <w:rsid w:val="0094558D"/>
    <w:rsid w:val="00966E26"/>
    <w:rsid w:val="00972EB8"/>
    <w:rsid w:val="00981FB7"/>
    <w:rsid w:val="009861B9"/>
    <w:rsid w:val="00991DF3"/>
    <w:rsid w:val="009928DC"/>
    <w:rsid w:val="009931D2"/>
    <w:rsid w:val="0099449C"/>
    <w:rsid w:val="00994A4D"/>
    <w:rsid w:val="009A1018"/>
    <w:rsid w:val="009A3932"/>
    <w:rsid w:val="009A7257"/>
    <w:rsid w:val="009B4E9B"/>
    <w:rsid w:val="009C0E11"/>
    <w:rsid w:val="009C37EE"/>
    <w:rsid w:val="009D4C53"/>
    <w:rsid w:val="009D4ECE"/>
    <w:rsid w:val="009D6443"/>
    <w:rsid w:val="009E1ADB"/>
    <w:rsid w:val="009F0416"/>
    <w:rsid w:val="009F37A4"/>
    <w:rsid w:val="009F6664"/>
    <w:rsid w:val="009F7999"/>
    <w:rsid w:val="00A0088A"/>
    <w:rsid w:val="00A01E6B"/>
    <w:rsid w:val="00A04971"/>
    <w:rsid w:val="00A07171"/>
    <w:rsid w:val="00A14464"/>
    <w:rsid w:val="00A211D4"/>
    <w:rsid w:val="00A27F7F"/>
    <w:rsid w:val="00A36A09"/>
    <w:rsid w:val="00A37128"/>
    <w:rsid w:val="00A41311"/>
    <w:rsid w:val="00A54A03"/>
    <w:rsid w:val="00A70A4F"/>
    <w:rsid w:val="00A717EA"/>
    <w:rsid w:val="00A830E3"/>
    <w:rsid w:val="00A90E3B"/>
    <w:rsid w:val="00AA12D3"/>
    <w:rsid w:val="00AA1F85"/>
    <w:rsid w:val="00AA5DED"/>
    <w:rsid w:val="00AB36AF"/>
    <w:rsid w:val="00AC43E0"/>
    <w:rsid w:val="00AC481E"/>
    <w:rsid w:val="00AC58D2"/>
    <w:rsid w:val="00AD0844"/>
    <w:rsid w:val="00AD3FFD"/>
    <w:rsid w:val="00AD4460"/>
    <w:rsid w:val="00AD524E"/>
    <w:rsid w:val="00AE0FF5"/>
    <w:rsid w:val="00AE2DE5"/>
    <w:rsid w:val="00AE58BB"/>
    <w:rsid w:val="00AF0047"/>
    <w:rsid w:val="00AF2327"/>
    <w:rsid w:val="00AF326C"/>
    <w:rsid w:val="00AF4DBD"/>
    <w:rsid w:val="00AF7C80"/>
    <w:rsid w:val="00B1584C"/>
    <w:rsid w:val="00B221A4"/>
    <w:rsid w:val="00B22D5B"/>
    <w:rsid w:val="00B24069"/>
    <w:rsid w:val="00B2540A"/>
    <w:rsid w:val="00B302AC"/>
    <w:rsid w:val="00B34170"/>
    <w:rsid w:val="00B3736B"/>
    <w:rsid w:val="00B40242"/>
    <w:rsid w:val="00B40852"/>
    <w:rsid w:val="00B4567A"/>
    <w:rsid w:val="00B55679"/>
    <w:rsid w:val="00B61765"/>
    <w:rsid w:val="00B63D1E"/>
    <w:rsid w:val="00B764BB"/>
    <w:rsid w:val="00B76C07"/>
    <w:rsid w:val="00B81A3C"/>
    <w:rsid w:val="00B83C31"/>
    <w:rsid w:val="00BA10E5"/>
    <w:rsid w:val="00BA4268"/>
    <w:rsid w:val="00BA7B37"/>
    <w:rsid w:val="00BB3D2E"/>
    <w:rsid w:val="00BB4694"/>
    <w:rsid w:val="00BB5489"/>
    <w:rsid w:val="00BC39B3"/>
    <w:rsid w:val="00BC3A61"/>
    <w:rsid w:val="00BC486E"/>
    <w:rsid w:val="00BD5A5D"/>
    <w:rsid w:val="00BE0960"/>
    <w:rsid w:val="00BE0FD6"/>
    <w:rsid w:val="00BE4EF4"/>
    <w:rsid w:val="00BE606A"/>
    <w:rsid w:val="00BF14F9"/>
    <w:rsid w:val="00BF186C"/>
    <w:rsid w:val="00BF1F64"/>
    <w:rsid w:val="00BF37B4"/>
    <w:rsid w:val="00C063F7"/>
    <w:rsid w:val="00C06E71"/>
    <w:rsid w:val="00C16505"/>
    <w:rsid w:val="00C22FF7"/>
    <w:rsid w:val="00C27108"/>
    <w:rsid w:val="00C53973"/>
    <w:rsid w:val="00C70367"/>
    <w:rsid w:val="00C8774D"/>
    <w:rsid w:val="00C954DA"/>
    <w:rsid w:val="00C95F46"/>
    <w:rsid w:val="00C97EA5"/>
    <w:rsid w:val="00CA1047"/>
    <w:rsid w:val="00CA7206"/>
    <w:rsid w:val="00CB1DD8"/>
    <w:rsid w:val="00CB2AC7"/>
    <w:rsid w:val="00CB57EF"/>
    <w:rsid w:val="00CC08DA"/>
    <w:rsid w:val="00CC4C1A"/>
    <w:rsid w:val="00CC53E1"/>
    <w:rsid w:val="00CD149B"/>
    <w:rsid w:val="00CD1775"/>
    <w:rsid w:val="00CE196F"/>
    <w:rsid w:val="00CE238C"/>
    <w:rsid w:val="00CE7A5D"/>
    <w:rsid w:val="00D00073"/>
    <w:rsid w:val="00D0096B"/>
    <w:rsid w:val="00D03D9E"/>
    <w:rsid w:val="00D04CEA"/>
    <w:rsid w:val="00D10A0B"/>
    <w:rsid w:val="00D14EBA"/>
    <w:rsid w:val="00D1539B"/>
    <w:rsid w:val="00D2075F"/>
    <w:rsid w:val="00D265C8"/>
    <w:rsid w:val="00D30125"/>
    <w:rsid w:val="00D33DAF"/>
    <w:rsid w:val="00D43E68"/>
    <w:rsid w:val="00D4597D"/>
    <w:rsid w:val="00D46969"/>
    <w:rsid w:val="00D46BD3"/>
    <w:rsid w:val="00D54245"/>
    <w:rsid w:val="00D56AD1"/>
    <w:rsid w:val="00D61448"/>
    <w:rsid w:val="00D623B6"/>
    <w:rsid w:val="00D64B07"/>
    <w:rsid w:val="00D65AD5"/>
    <w:rsid w:val="00D66EB8"/>
    <w:rsid w:val="00D70749"/>
    <w:rsid w:val="00D81F54"/>
    <w:rsid w:val="00D82F66"/>
    <w:rsid w:val="00D866F5"/>
    <w:rsid w:val="00D92336"/>
    <w:rsid w:val="00D95908"/>
    <w:rsid w:val="00DA4B0C"/>
    <w:rsid w:val="00DA591D"/>
    <w:rsid w:val="00DA669D"/>
    <w:rsid w:val="00DB2055"/>
    <w:rsid w:val="00DB342B"/>
    <w:rsid w:val="00DC002D"/>
    <w:rsid w:val="00DC34CC"/>
    <w:rsid w:val="00DC3D32"/>
    <w:rsid w:val="00DC7CF2"/>
    <w:rsid w:val="00DD1646"/>
    <w:rsid w:val="00DD2E36"/>
    <w:rsid w:val="00DD3D72"/>
    <w:rsid w:val="00DD64A9"/>
    <w:rsid w:val="00DD6C6B"/>
    <w:rsid w:val="00DD70A5"/>
    <w:rsid w:val="00DE3A30"/>
    <w:rsid w:val="00DE7EE5"/>
    <w:rsid w:val="00DF0C81"/>
    <w:rsid w:val="00DF2926"/>
    <w:rsid w:val="00DF2A40"/>
    <w:rsid w:val="00DF41F6"/>
    <w:rsid w:val="00DF4BBE"/>
    <w:rsid w:val="00E141A7"/>
    <w:rsid w:val="00E1456D"/>
    <w:rsid w:val="00E20E48"/>
    <w:rsid w:val="00E30046"/>
    <w:rsid w:val="00E336DB"/>
    <w:rsid w:val="00E33A5C"/>
    <w:rsid w:val="00E46D79"/>
    <w:rsid w:val="00E56F85"/>
    <w:rsid w:val="00E57B92"/>
    <w:rsid w:val="00E60519"/>
    <w:rsid w:val="00E715B0"/>
    <w:rsid w:val="00E936FE"/>
    <w:rsid w:val="00EA207B"/>
    <w:rsid w:val="00EA63DB"/>
    <w:rsid w:val="00EB0C05"/>
    <w:rsid w:val="00EB55EA"/>
    <w:rsid w:val="00EB5D11"/>
    <w:rsid w:val="00EC2BC5"/>
    <w:rsid w:val="00EC3D81"/>
    <w:rsid w:val="00EC52C9"/>
    <w:rsid w:val="00ED08B1"/>
    <w:rsid w:val="00ED1590"/>
    <w:rsid w:val="00ED6903"/>
    <w:rsid w:val="00EE59D8"/>
    <w:rsid w:val="00EE7064"/>
    <w:rsid w:val="00EE7787"/>
    <w:rsid w:val="00EF3829"/>
    <w:rsid w:val="00EF48CE"/>
    <w:rsid w:val="00EF6581"/>
    <w:rsid w:val="00F002FB"/>
    <w:rsid w:val="00F00C1E"/>
    <w:rsid w:val="00F0132C"/>
    <w:rsid w:val="00F06A21"/>
    <w:rsid w:val="00F06D8C"/>
    <w:rsid w:val="00F12AC7"/>
    <w:rsid w:val="00F217E9"/>
    <w:rsid w:val="00F27597"/>
    <w:rsid w:val="00F30F6A"/>
    <w:rsid w:val="00F368CD"/>
    <w:rsid w:val="00F617F3"/>
    <w:rsid w:val="00F62855"/>
    <w:rsid w:val="00F639CD"/>
    <w:rsid w:val="00F658AD"/>
    <w:rsid w:val="00F744E0"/>
    <w:rsid w:val="00F75B6A"/>
    <w:rsid w:val="00F841CC"/>
    <w:rsid w:val="00F97924"/>
    <w:rsid w:val="00F97D50"/>
    <w:rsid w:val="00FA0763"/>
    <w:rsid w:val="00FA13DD"/>
    <w:rsid w:val="00FA3164"/>
    <w:rsid w:val="00FA3FA9"/>
    <w:rsid w:val="00FB10C0"/>
    <w:rsid w:val="00FB3C4B"/>
    <w:rsid w:val="00FC04F8"/>
    <w:rsid w:val="00FC0D25"/>
    <w:rsid w:val="00FC7514"/>
    <w:rsid w:val="00FD227C"/>
    <w:rsid w:val="00FD2E96"/>
    <w:rsid w:val="00FD5382"/>
    <w:rsid w:val="00FD63FE"/>
    <w:rsid w:val="00FD66C8"/>
    <w:rsid w:val="00FE16D5"/>
    <w:rsid w:val="00FF2338"/>
    <w:rsid w:val="00FF2D37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0C"/>
  </w:style>
  <w:style w:type="paragraph" w:styleId="1">
    <w:name w:val="heading 1"/>
    <w:basedOn w:val="a"/>
    <w:next w:val="a"/>
    <w:link w:val="10"/>
    <w:uiPriority w:val="99"/>
    <w:qFormat/>
    <w:rsid w:val="00DD16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6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E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10</cp:revision>
  <dcterms:created xsi:type="dcterms:W3CDTF">2014-02-11T05:06:00Z</dcterms:created>
  <dcterms:modified xsi:type="dcterms:W3CDTF">2014-05-14T10:21:00Z</dcterms:modified>
</cp:coreProperties>
</file>